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A7E3" w14:textId="77777777" w:rsidR="00077EA0" w:rsidRPr="00077EA0" w:rsidRDefault="00077EA0" w:rsidP="00077EA0">
      <w:pPr>
        <w:jc w:val="center"/>
        <w:rPr>
          <w:rFonts w:ascii="Times New Roman" w:hAnsi="Times New Roman" w:cs="Times New Roman"/>
          <w:b/>
          <w:bCs/>
          <w:sz w:val="32"/>
          <w:szCs w:val="32"/>
        </w:rPr>
      </w:pPr>
      <w:r w:rsidRPr="00077EA0">
        <w:rPr>
          <w:rFonts w:ascii="Times New Roman" w:hAnsi="Times New Roman" w:cs="Times New Roman"/>
          <w:b/>
          <w:bCs/>
          <w:sz w:val="32"/>
          <w:szCs w:val="32"/>
        </w:rPr>
        <w:t>AUCTION TERMS FOR BROKER PARTICIPATION</w:t>
      </w:r>
    </w:p>
    <w:p w14:paraId="4609652B" w14:textId="77777777" w:rsidR="00077EA0" w:rsidRDefault="00077EA0" w:rsidP="00077EA0">
      <w:pPr>
        <w:pStyle w:val="Default"/>
      </w:pPr>
    </w:p>
    <w:p w14:paraId="717B0D5F" w14:textId="0720C7C7" w:rsidR="00077EA0" w:rsidRDefault="00077EA0" w:rsidP="00077EA0">
      <w:pPr>
        <w:pStyle w:val="Default"/>
        <w:rPr>
          <w:sz w:val="23"/>
          <w:szCs w:val="23"/>
        </w:rPr>
      </w:pPr>
      <w:r>
        <w:rPr>
          <w:noProof/>
          <w:sz w:val="22"/>
          <w:szCs w:val="22"/>
        </w:rPr>
        <mc:AlternateContent>
          <mc:Choice Requires="wps">
            <w:drawing>
              <wp:anchor distT="0" distB="0" distL="114300" distR="114300" simplePos="0" relativeHeight="251676672" behindDoc="0" locked="0" layoutInCell="1" allowOverlap="1" wp14:anchorId="054DB89E" wp14:editId="084DF46A">
                <wp:simplePos x="0" y="0"/>
                <wp:positionH relativeFrom="column">
                  <wp:posOffset>1133475</wp:posOffset>
                </wp:positionH>
                <wp:positionV relativeFrom="paragraph">
                  <wp:posOffset>121285</wp:posOffset>
                </wp:positionV>
                <wp:extent cx="3371850" cy="0"/>
                <wp:effectExtent l="9525" t="9525" r="9525" b="9525"/>
                <wp:wrapNone/>
                <wp:docPr id="375785268"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7E0CC" id="_x0000_t32" coordsize="21600,21600" o:spt="32" o:oned="t" path="m,l21600,21600e" filled="f">
                <v:path arrowok="t" fillok="f" o:connecttype="none"/>
                <o:lock v:ext="edit" shapetype="t"/>
              </v:shapetype>
              <v:shape id="Straight Arrow Connector 20" o:spid="_x0000_s1026" type="#_x0000_t32" style="position:absolute;margin-left:89.25pt;margin-top:9.55pt;width:265.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"/>
            </w:pict>
          </mc:Fallback>
        </mc:AlternateContent>
      </w:r>
      <w:r>
        <w:t xml:space="preserve"> </w:t>
      </w:r>
      <w:r>
        <w:rPr>
          <w:sz w:val="23"/>
          <w:szCs w:val="23"/>
        </w:rPr>
        <w:t>Property Address</w:t>
      </w:r>
      <w:r>
        <w:rPr>
          <w:sz w:val="23"/>
          <w:szCs w:val="23"/>
        </w:rPr>
        <w:tab/>
      </w:r>
      <w:r>
        <w:rPr>
          <w:sz w:val="23"/>
          <w:szCs w:val="23"/>
        </w:rPr>
        <w:tab/>
        <w:t xml:space="preserve">                                                                       Event Date:  </w:t>
      </w:r>
      <w:r>
        <w:rPr>
          <w:sz w:val="23"/>
          <w:szCs w:val="23"/>
        </w:rPr>
        <w:t>_____________</w:t>
      </w:r>
    </w:p>
    <w:p w14:paraId="18BCF75D" w14:textId="77777777" w:rsidR="00077EA0" w:rsidRDefault="00077EA0" w:rsidP="00077EA0">
      <w:pPr>
        <w:pStyle w:val="Default"/>
        <w:rPr>
          <w:sz w:val="22"/>
          <w:szCs w:val="22"/>
        </w:rPr>
      </w:pPr>
    </w:p>
    <w:p w14:paraId="24328E06" w14:textId="4CE20533" w:rsidR="00077EA0" w:rsidRPr="002C5146" w:rsidRDefault="00077EA0" w:rsidP="00077EA0">
      <w:pPr>
        <w:pStyle w:val="Default"/>
        <w:rPr>
          <w:sz w:val="20"/>
          <w:szCs w:val="20"/>
        </w:rPr>
      </w:pPr>
      <w:r w:rsidRPr="002C5146">
        <w:rPr>
          <w:sz w:val="20"/>
          <w:szCs w:val="20"/>
        </w:rPr>
        <w:t xml:space="preserve">A 3% (three percent) commission on the winning bid for </w:t>
      </w:r>
      <w:r w:rsidRPr="002C5146">
        <w:rPr>
          <w:sz w:val="20"/>
          <w:szCs w:val="20"/>
        </w:rPr>
        <w:t>above-described</w:t>
      </w:r>
      <w:r w:rsidRPr="002C5146">
        <w:rPr>
          <w:sz w:val="20"/>
          <w:szCs w:val="20"/>
        </w:rPr>
        <w:t xml:space="preserve"> property will be paid at cl</w:t>
      </w:r>
      <w:r>
        <w:rPr>
          <w:sz w:val="20"/>
          <w:szCs w:val="20"/>
        </w:rPr>
        <w:t>osing by an escrow agent of B A</w:t>
      </w:r>
      <w:r>
        <w:rPr>
          <w:sz w:val="20"/>
          <w:szCs w:val="20"/>
        </w:rPr>
        <w:t xml:space="preserve"> </w:t>
      </w:r>
      <w:r w:rsidRPr="002C5146">
        <w:rPr>
          <w:sz w:val="20"/>
          <w:szCs w:val="20"/>
        </w:rPr>
        <w:t>R</w:t>
      </w:r>
      <w:r>
        <w:rPr>
          <w:sz w:val="20"/>
          <w:szCs w:val="20"/>
        </w:rPr>
        <w:t>IGBY</w:t>
      </w:r>
      <w:r w:rsidRPr="002C5146">
        <w:rPr>
          <w:sz w:val="20"/>
          <w:szCs w:val="20"/>
        </w:rPr>
        <w:t xml:space="preserve"> &amp; Associates</w:t>
      </w:r>
      <w:r>
        <w:rPr>
          <w:sz w:val="20"/>
          <w:szCs w:val="20"/>
        </w:rPr>
        <w:t>, LLC,</w:t>
      </w:r>
      <w:r w:rsidRPr="002C5146">
        <w:rPr>
          <w:sz w:val="20"/>
          <w:szCs w:val="20"/>
        </w:rPr>
        <w:t xml:space="preserve"> to the licensed Broker who pre-registers a prospect according to the Broker participation guidelines, who subsequently closes on the property, provided the earnest money deposit is approved by and deposited with B A Rigby &amp; Associates Escrow and auction terms are complied with in their entirety. </w:t>
      </w:r>
      <w:r>
        <w:rPr>
          <w:sz w:val="20"/>
          <w:szCs w:val="20"/>
        </w:rPr>
        <w:t>NO EXCEPTIONS.</w:t>
      </w:r>
    </w:p>
    <w:p w14:paraId="427F4E87" w14:textId="77777777" w:rsidR="00077EA0" w:rsidRPr="002C5146" w:rsidRDefault="00077EA0" w:rsidP="00077EA0">
      <w:pPr>
        <w:pStyle w:val="Default"/>
        <w:rPr>
          <w:sz w:val="20"/>
          <w:szCs w:val="20"/>
        </w:rPr>
      </w:pPr>
    </w:p>
    <w:p w14:paraId="28F45C6C" w14:textId="77777777" w:rsidR="00077EA0" w:rsidRPr="002C5146" w:rsidRDefault="00077EA0" w:rsidP="00077EA0">
      <w:pPr>
        <w:pStyle w:val="Default"/>
        <w:rPr>
          <w:sz w:val="20"/>
          <w:szCs w:val="20"/>
        </w:rPr>
      </w:pPr>
      <w:r w:rsidRPr="002C5146">
        <w:rPr>
          <w:sz w:val="20"/>
          <w:szCs w:val="20"/>
        </w:rPr>
        <w:t>The licensed Broker must also pre-register with B A R</w:t>
      </w:r>
      <w:r>
        <w:rPr>
          <w:sz w:val="20"/>
          <w:szCs w:val="20"/>
        </w:rPr>
        <w:t>IGBY</w:t>
      </w:r>
      <w:r w:rsidRPr="002C5146">
        <w:rPr>
          <w:sz w:val="20"/>
          <w:szCs w:val="20"/>
        </w:rPr>
        <w:t xml:space="preserve"> &amp; Associates</w:t>
      </w:r>
      <w:r>
        <w:rPr>
          <w:sz w:val="20"/>
          <w:szCs w:val="20"/>
        </w:rPr>
        <w:t>, LLC (Auctioneer)</w:t>
      </w:r>
      <w:r w:rsidRPr="002C5146">
        <w:rPr>
          <w:sz w:val="20"/>
          <w:szCs w:val="20"/>
        </w:rPr>
        <w:t xml:space="preserve"> a minimum of 48 hours prior to the date of event, submit an opening bid on the bottom of this form and give evidence of current license and date of expiration of said license. In the event of a Sunday or Monday auction, this form must be accepted by B A R</w:t>
      </w:r>
      <w:r>
        <w:rPr>
          <w:sz w:val="20"/>
          <w:szCs w:val="20"/>
        </w:rPr>
        <w:t>IGBY</w:t>
      </w:r>
      <w:r w:rsidRPr="002C5146">
        <w:rPr>
          <w:sz w:val="20"/>
          <w:szCs w:val="20"/>
        </w:rPr>
        <w:t xml:space="preserve"> &amp; Associates</w:t>
      </w:r>
      <w:r>
        <w:rPr>
          <w:sz w:val="20"/>
          <w:szCs w:val="20"/>
        </w:rPr>
        <w:t>, LLC,</w:t>
      </w:r>
      <w:r w:rsidRPr="002C5146">
        <w:rPr>
          <w:sz w:val="20"/>
          <w:szCs w:val="20"/>
        </w:rPr>
        <w:t xml:space="preserve"> no later than 12:00 Noon on the Friday prior to the Event Date. All registrations must be accepted </w:t>
      </w:r>
      <w:r>
        <w:rPr>
          <w:sz w:val="20"/>
          <w:szCs w:val="20"/>
        </w:rPr>
        <w:t xml:space="preserve">and acknowledged by an approved representative of B A RIGBY &amp; Associates, LLC. Any registration not duly acknowledged and accepted will nullify any Broker commission.  </w:t>
      </w:r>
    </w:p>
    <w:p w14:paraId="418A6ABC" w14:textId="77777777" w:rsidR="00077EA0" w:rsidRPr="002C5146" w:rsidRDefault="00077EA0" w:rsidP="00077EA0">
      <w:pPr>
        <w:pStyle w:val="Default"/>
        <w:rPr>
          <w:sz w:val="20"/>
          <w:szCs w:val="20"/>
        </w:rPr>
      </w:pPr>
    </w:p>
    <w:p w14:paraId="762D7D6B" w14:textId="6EA75E62" w:rsidR="00077EA0" w:rsidRPr="002C5146" w:rsidRDefault="00077EA0" w:rsidP="00077EA0">
      <w:pPr>
        <w:pStyle w:val="Default"/>
        <w:rPr>
          <w:sz w:val="20"/>
          <w:szCs w:val="20"/>
        </w:rPr>
      </w:pPr>
      <w:r w:rsidRPr="002C5146">
        <w:rPr>
          <w:sz w:val="20"/>
          <w:szCs w:val="20"/>
        </w:rPr>
        <w:t>The licensed Broker</w:t>
      </w:r>
      <w:r>
        <w:rPr>
          <w:sz w:val="20"/>
          <w:szCs w:val="20"/>
        </w:rPr>
        <w:t>/Agent</w:t>
      </w:r>
      <w:r w:rsidRPr="002C5146">
        <w:rPr>
          <w:sz w:val="20"/>
          <w:szCs w:val="20"/>
        </w:rPr>
        <w:t xml:space="preserve"> must show the property in person to his or her buyer</w:t>
      </w:r>
      <w:r>
        <w:rPr>
          <w:sz w:val="20"/>
          <w:szCs w:val="20"/>
        </w:rPr>
        <w:t>(s)</w:t>
      </w:r>
      <w:r w:rsidRPr="002C5146">
        <w:rPr>
          <w:sz w:val="20"/>
          <w:szCs w:val="20"/>
        </w:rPr>
        <w:t xml:space="preserve">, attend the auction with the registered prospect(s), identify themselves and their prospect(s) to the Auction Staff at the registration table, present bank letter of guarantee or cashier’s check made out to the prospect(s) (this will be endorsed and put into escrow if prospect(s) have the winning bid), and bid for or encourage bidding by the prospect(s). If the Broker or Agent is acting as principal or on behalf of </w:t>
      </w:r>
      <w:r w:rsidRPr="002C5146">
        <w:rPr>
          <w:sz w:val="20"/>
          <w:szCs w:val="20"/>
        </w:rPr>
        <w:t>the family</w:t>
      </w:r>
      <w:r w:rsidRPr="002C5146">
        <w:rPr>
          <w:sz w:val="20"/>
          <w:szCs w:val="20"/>
        </w:rPr>
        <w:t xml:space="preserve"> this form should also be completed. This form must be completed in its entirety and include signatures of Broker, Agent, and Buyer</w:t>
      </w:r>
      <w:r>
        <w:rPr>
          <w:sz w:val="20"/>
          <w:szCs w:val="20"/>
        </w:rPr>
        <w:t>(s)</w:t>
      </w:r>
      <w:r w:rsidRPr="002C5146">
        <w:rPr>
          <w:sz w:val="20"/>
          <w:szCs w:val="20"/>
        </w:rPr>
        <w:t>. If the prospect(s) have the winning bid they shall execute a purchase agreement, endorse their cashier’s check, if applicable, and pay the difference with a personal or company check immediately following the close of bidding. All commissions owed will be paid within 5 (five) business days of closing and Broker / Agent agrees to hold harmless and indemnify B A R</w:t>
      </w:r>
      <w:r>
        <w:rPr>
          <w:sz w:val="20"/>
          <w:szCs w:val="20"/>
        </w:rPr>
        <w:t>IGBY</w:t>
      </w:r>
      <w:r w:rsidRPr="002C5146">
        <w:rPr>
          <w:sz w:val="20"/>
          <w:szCs w:val="20"/>
        </w:rPr>
        <w:t xml:space="preserve"> &amp; Associates</w:t>
      </w:r>
      <w:r>
        <w:rPr>
          <w:sz w:val="20"/>
          <w:szCs w:val="20"/>
        </w:rPr>
        <w:t xml:space="preserve">, LLC, </w:t>
      </w:r>
      <w:r w:rsidRPr="002C5146">
        <w:rPr>
          <w:sz w:val="20"/>
          <w:szCs w:val="20"/>
        </w:rPr>
        <w:t>including its reasonable attorney’s fees, from any and all claims with regard to such commission.</w:t>
      </w:r>
    </w:p>
    <w:p w14:paraId="4A316AE1" w14:textId="77777777" w:rsidR="00077EA0" w:rsidRPr="002C5146" w:rsidRDefault="00077EA0" w:rsidP="00077EA0">
      <w:pPr>
        <w:pStyle w:val="Default"/>
        <w:rPr>
          <w:sz w:val="20"/>
          <w:szCs w:val="20"/>
        </w:rPr>
      </w:pPr>
    </w:p>
    <w:p w14:paraId="64DE2110" w14:textId="77777777" w:rsidR="00077EA0" w:rsidRDefault="00077EA0" w:rsidP="00077EA0">
      <w:pPr>
        <w:pStyle w:val="Default"/>
        <w:rPr>
          <w:sz w:val="20"/>
          <w:szCs w:val="20"/>
        </w:rPr>
      </w:pPr>
      <w:r w:rsidRPr="002C5146">
        <w:rPr>
          <w:sz w:val="20"/>
          <w:szCs w:val="20"/>
        </w:rPr>
        <w:t>Anyone other than the Broker</w:t>
      </w:r>
      <w:r>
        <w:rPr>
          <w:sz w:val="20"/>
          <w:szCs w:val="20"/>
        </w:rPr>
        <w:t xml:space="preserve">/Agent </w:t>
      </w:r>
      <w:r w:rsidRPr="002C5146">
        <w:rPr>
          <w:sz w:val="20"/>
          <w:szCs w:val="20"/>
        </w:rPr>
        <w:t>or approved listed prospect(s) bidding on said real estate for Broker or approved listed prospect(s) shall nullify this Broker participation agreement. No Broker will be recognized for a prospect that has been in contact with the Auction Company, Auctioneers or their representatives prior to registration regarding this auction. Should a commission reduction be required to complete the sale, any reductions will be applied proportionately to any party entitled to a commission. Commission, as established herein, will</w:t>
      </w:r>
      <w:r>
        <w:rPr>
          <w:sz w:val="20"/>
          <w:szCs w:val="20"/>
        </w:rPr>
        <w:t xml:space="preserve"> be</w:t>
      </w:r>
      <w:r w:rsidRPr="002C5146">
        <w:rPr>
          <w:sz w:val="20"/>
          <w:szCs w:val="20"/>
        </w:rPr>
        <w:t xml:space="preserve"> paid on Real Estate ONLY, not on accompanying personal property, if any. If Realtor/Agent is not serving in a Broker capacity, Realtor/Agent must disclose to Auction Company, 30 days prior to closing, how commissions are to be disbursed. </w:t>
      </w:r>
    </w:p>
    <w:p w14:paraId="0594A466" w14:textId="77777777" w:rsidR="00077EA0" w:rsidRPr="002C5146" w:rsidRDefault="00077EA0" w:rsidP="00077EA0">
      <w:pPr>
        <w:pStyle w:val="Default"/>
        <w:rPr>
          <w:sz w:val="20"/>
          <w:szCs w:val="20"/>
        </w:rPr>
      </w:pPr>
    </w:p>
    <w:p w14:paraId="3273A1FD" w14:textId="77777777" w:rsidR="00077EA0" w:rsidRDefault="00077EA0" w:rsidP="00077EA0">
      <w:pPr>
        <w:pStyle w:val="Default"/>
        <w:rPr>
          <w:sz w:val="22"/>
          <w:szCs w:val="22"/>
        </w:rPr>
      </w:pPr>
      <w:r>
        <w:rPr>
          <w:b/>
          <w:bCs/>
          <w:sz w:val="22"/>
          <w:szCs w:val="22"/>
        </w:rPr>
        <w:t xml:space="preserve">There will be no exceptions to these terms and conditions and no oral registrations will be accepted. </w:t>
      </w:r>
    </w:p>
    <w:p w14:paraId="191A44F3" w14:textId="77777777" w:rsidR="00077EA0" w:rsidRDefault="00077EA0" w:rsidP="00077EA0">
      <w:pPr>
        <w:pStyle w:val="Default"/>
        <w:rPr>
          <w:sz w:val="22"/>
          <w:szCs w:val="22"/>
        </w:rPr>
      </w:pPr>
    </w:p>
    <w:p w14:paraId="1FD3D02F"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67456" behindDoc="0" locked="0" layoutInCell="1" allowOverlap="1" wp14:anchorId="32AD8217" wp14:editId="456469A6">
                <wp:simplePos x="0" y="0"/>
                <wp:positionH relativeFrom="column">
                  <wp:posOffset>4029075</wp:posOffset>
                </wp:positionH>
                <wp:positionV relativeFrom="paragraph">
                  <wp:posOffset>120015</wp:posOffset>
                </wp:positionV>
                <wp:extent cx="2505075" cy="0"/>
                <wp:effectExtent l="9525" t="10160" r="9525" b="8890"/>
                <wp:wrapNone/>
                <wp:docPr id="108306462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28781" id="Straight Arrow Connector 19" o:spid="_x0000_s1026" type="#_x0000_t32" style="position:absolute;margin-left:317.25pt;margin-top:9.45pt;width:197.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"/>
            </w:pict>
          </mc:Fallback>
        </mc:AlternateContent>
      </w:r>
      <w:r>
        <w:rPr>
          <w:noProof/>
          <w:sz w:val="22"/>
          <w:szCs w:val="22"/>
        </w:rPr>
        <mc:AlternateContent>
          <mc:Choice Requires="wps">
            <w:drawing>
              <wp:anchor distT="0" distB="0" distL="114300" distR="114300" simplePos="0" relativeHeight="251659264" behindDoc="0" locked="0" layoutInCell="1" allowOverlap="1" wp14:anchorId="3835CF1C" wp14:editId="03573BCB">
                <wp:simplePos x="0" y="0"/>
                <wp:positionH relativeFrom="column">
                  <wp:posOffset>809625</wp:posOffset>
                </wp:positionH>
                <wp:positionV relativeFrom="paragraph">
                  <wp:posOffset>120015</wp:posOffset>
                </wp:positionV>
                <wp:extent cx="2305050" cy="0"/>
                <wp:effectExtent l="9525" t="10160" r="9525" b="8890"/>
                <wp:wrapNone/>
                <wp:docPr id="209704390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02195" id="Straight Arrow Connector 18" o:spid="_x0000_s1026" type="#_x0000_t32" style="position:absolute;margin-left:63.75pt;margin-top:9.45pt;width:18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"/>
            </w:pict>
          </mc:Fallback>
        </mc:AlternateContent>
      </w:r>
      <w:r>
        <w:rPr>
          <w:sz w:val="22"/>
          <w:szCs w:val="22"/>
        </w:rPr>
        <w:t>Buyer Name:</w:t>
      </w:r>
      <w:r>
        <w:rPr>
          <w:sz w:val="22"/>
          <w:szCs w:val="22"/>
        </w:rPr>
        <w:tab/>
      </w:r>
      <w:r>
        <w:rPr>
          <w:sz w:val="22"/>
          <w:szCs w:val="22"/>
        </w:rPr>
        <w:tab/>
      </w:r>
      <w:r>
        <w:rPr>
          <w:sz w:val="22"/>
          <w:szCs w:val="22"/>
        </w:rPr>
        <w:tab/>
      </w:r>
      <w:r>
        <w:rPr>
          <w:sz w:val="22"/>
          <w:szCs w:val="22"/>
        </w:rPr>
        <w:tab/>
      </w:r>
      <w:r>
        <w:rPr>
          <w:sz w:val="22"/>
          <w:szCs w:val="22"/>
        </w:rPr>
        <w:tab/>
      </w:r>
      <w:r>
        <w:rPr>
          <w:sz w:val="22"/>
          <w:szCs w:val="22"/>
        </w:rPr>
        <w:tab/>
        <w:t>Broker Name:</w:t>
      </w:r>
    </w:p>
    <w:p w14:paraId="1BE64D81"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68480" behindDoc="0" locked="0" layoutInCell="1" allowOverlap="1" wp14:anchorId="449D8D53" wp14:editId="6B4373EE">
                <wp:simplePos x="0" y="0"/>
                <wp:positionH relativeFrom="column">
                  <wp:posOffset>4248150</wp:posOffset>
                </wp:positionH>
                <wp:positionV relativeFrom="paragraph">
                  <wp:posOffset>111760</wp:posOffset>
                </wp:positionV>
                <wp:extent cx="2286000" cy="0"/>
                <wp:effectExtent l="9525" t="13970" r="9525" b="5080"/>
                <wp:wrapNone/>
                <wp:docPr id="276831184"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9D828" id="Straight Arrow Connector 17" o:spid="_x0000_s1026" type="#_x0000_t32" style="position:absolute;margin-left:334.5pt;margin-top:8.8pt;width:180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f4PtwEAAFY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"/>
            </w:pict>
          </mc:Fallback>
        </mc:AlternateContent>
      </w:r>
      <w:r>
        <w:rPr>
          <w:noProof/>
          <w:sz w:val="22"/>
          <w:szCs w:val="22"/>
        </w:rPr>
        <mc:AlternateContent>
          <mc:Choice Requires="wps">
            <w:drawing>
              <wp:anchor distT="0" distB="0" distL="114300" distR="114300" simplePos="0" relativeHeight="251660288" behindDoc="0" locked="0" layoutInCell="1" allowOverlap="1" wp14:anchorId="15C355F1" wp14:editId="01C4C85C">
                <wp:simplePos x="0" y="0"/>
                <wp:positionH relativeFrom="column">
                  <wp:posOffset>914400</wp:posOffset>
                </wp:positionH>
                <wp:positionV relativeFrom="paragraph">
                  <wp:posOffset>111760</wp:posOffset>
                </wp:positionV>
                <wp:extent cx="2200275" cy="0"/>
                <wp:effectExtent l="9525" t="13970" r="9525" b="5080"/>
                <wp:wrapNone/>
                <wp:docPr id="656747213"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8462E" id="Straight Arrow Connector 16" o:spid="_x0000_s1026" type="#_x0000_t32" style="position:absolute;margin-left:1in;margin-top:8.8pt;width:17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"/>
            </w:pict>
          </mc:Fallback>
        </mc:AlternateContent>
      </w:r>
      <w:r>
        <w:rPr>
          <w:sz w:val="22"/>
          <w:szCs w:val="22"/>
        </w:rPr>
        <w:t>Buyer Address:</w:t>
      </w:r>
      <w:r>
        <w:rPr>
          <w:sz w:val="22"/>
          <w:szCs w:val="22"/>
        </w:rPr>
        <w:tab/>
      </w:r>
      <w:r>
        <w:rPr>
          <w:sz w:val="22"/>
          <w:szCs w:val="22"/>
        </w:rPr>
        <w:tab/>
      </w:r>
      <w:r>
        <w:rPr>
          <w:sz w:val="22"/>
          <w:szCs w:val="22"/>
        </w:rPr>
        <w:tab/>
      </w:r>
      <w:r>
        <w:rPr>
          <w:sz w:val="22"/>
          <w:szCs w:val="22"/>
        </w:rPr>
        <w:tab/>
      </w:r>
      <w:r>
        <w:rPr>
          <w:sz w:val="22"/>
          <w:szCs w:val="22"/>
        </w:rPr>
        <w:tab/>
      </w:r>
      <w:r>
        <w:rPr>
          <w:sz w:val="22"/>
          <w:szCs w:val="22"/>
        </w:rPr>
        <w:tab/>
        <w:t>Broker Signature:</w:t>
      </w:r>
    </w:p>
    <w:p w14:paraId="6D380AB4"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69504" behindDoc="0" locked="0" layoutInCell="1" allowOverlap="1" wp14:anchorId="754721AC" wp14:editId="44E3C2CA">
                <wp:simplePos x="0" y="0"/>
                <wp:positionH relativeFrom="column">
                  <wp:posOffset>3857625</wp:posOffset>
                </wp:positionH>
                <wp:positionV relativeFrom="paragraph">
                  <wp:posOffset>113030</wp:posOffset>
                </wp:positionV>
                <wp:extent cx="2676525" cy="0"/>
                <wp:effectExtent l="9525" t="8890" r="9525" b="10160"/>
                <wp:wrapNone/>
                <wp:docPr id="408877370"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D81CE" id="Straight Arrow Connector 15" o:spid="_x0000_s1026" type="#_x0000_t32" style="position:absolute;margin-left:303.75pt;margin-top:8.9pt;width:210.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"/>
            </w:pict>
          </mc:Fallback>
        </mc:AlternateContent>
      </w:r>
      <w:r>
        <w:rPr>
          <w:noProof/>
          <w:sz w:val="22"/>
          <w:szCs w:val="22"/>
        </w:rPr>
        <mc:AlternateContent>
          <mc:Choice Requires="wps">
            <w:drawing>
              <wp:anchor distT="0" distB="0" distL="114300" distR="114300" simplePos="0" relativeHeight="251661312" behindDoc="0" locked="0" layoutInCell="1" allowOverlap="1" wp14:anchorId="70B4A129" wp14:editId="5C97A3AB">
                <wp:simplePos x="0" y="0"/>
                <wp:positionH relativeFrom="column">
                  <wp:posOffset>1028700</wp:posOffset>
                </wp:positionH>
                <wp:positionV relativeFrom="paragraph">
                  <wp:posOffset>113030</wp:posOffset>
                </wp:positionV>
                <wp:extent cx="2085975" cy="0"/>
                <wp:effectExtent l="9525" t="8890" r="9525" b="10160"/>
                <wp:wrapNone/>
                <wp:docPr id="19554205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CE5F0" id="Straight Arrow Connector 14" o:spid="_x0000_s1026" type="#_x0000_t32" style="position:absolute;margin-left:81pt;margin-top:8.9pt;width:16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jiuAEAAFY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"/>
            </w:pict>
          </mc:Fallback>
        </mc:AlternateContent>
      </w:r>
      <w:r>
        <w:rPr>
          <w:sz w:val="22"/>
          <w:szCs w:val="22"/>
        </w:rPr>
        <w:t>Buyer Signature:</w:t>
      </w:r>
      <w:r>
        <w:rPr>
          <w:sz w:val="22"/>
          <w:szCs w:val="22"/>
        </w:rPr>
        <w:tab/>
      </w:r>
      <w:r>
        <w:rPr>
          <w:sz w:val="22"/>
          <w:szCs w:val="22"/>
        </w:rPr>
        <w:tab/>
      </w:r>
      <w:r>
        <w:rPr>
          <w:sz w:val="22"/>
          <w:szCs w:val="22"/>
        </w:rPr>
        <w:tab/>
      </w:r>
      <w:r>
        <w:rPr>
          <w:sz w:val="22"/>
          <w:szCs w:val="22"/>
        </w:rPr>
        <w:tab/>
      </w:r>
      <w:r>
        <w:rPr>
          <w:sz w:val="22"/>
          <w:szCs w:val="22"/>
        </w:rPr>
        <w:tab/>
        <w:t>Company:</w:t>
      </w:r>
    </w:p>
    <w:p w14:paraId="19FF881D"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70528" behindDoc="0" locked="0" layoutInCell="1" allowOverlap="1" wp14:anchorId="406EC80A" wp14:editId="74FCF734">
                <wp:simplePos x="0" y="0"/>
                <wp:positionH relativeFrom="column">
                  <wp:posOffset>3762375</wp:posOffset>
                </wp:positionH>
                <wp:positionV relativeFrom="paragraph">
                  <wp:posOffset>114300</wp:posOffset>
                </wp:positionV>
                <wp:extent cx="2771775" cy="0"/>
                <wp:effectExtent l="9525" t="12700" r="9525" b="6350"/>
                <wp:wrapNone/>
                <wp:docPr id="1868234918"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6CAB6" id="Straight Arrow Connector 13" o:spid="_x0000_s1026" type="#_x0000_t32" style="position:absolute;margin-left:296.25pt;margin-top:9pt;width:218.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GauAEAAFYDAAAOAAAAZHJzL2Uyb0RvYy54bWysU8Fu2zAMvQ/YPwi6L44DZNmMOD2k6y7d&#10;FqDdBzCSbAuTRYFU4uTvJ6lJWmy3YT4IlEg+Pj7S67vT6MTREFv0raxncymMV6it71v58/nhwy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"/>
            </w:pict>
          </mc:Fallback>
        </mc:AlternateContent>
      </w:r>
      <w:r>
        <w:rPr>
          <w:noProof/>
          <w:sz w:val="22"/>
          <w:szCs w:val="22"/>
        </w:rPr>
        <mc:AlternateContent>
          <mc:Choice Requires="wps">
            <w:drawing>
              <wp:anchor distT="0" distB="0" distL="114300" distR="114300" simplePos="0" relativeHeight="251662336" behindDoc="0" locked="0" layoutInCell="1" allowOverlap="1" wp14:anchorId="27A48259" wp14:editId="6D295EEE">
                <wp:simplePos x="0" y="0"/>
                <wp:positionH relativeFrom="column">
                  <wp:posOffset>809625</wp:posOffset>
                </wp:positionH>
                <wp:positionV relativeFrom="paragraph">
                  <wp:posOffset>114300</wp:posOffset>
                </wp:positionV>
                <wp:extent cx="2305050" cy="0"/>
                <wp:effectExtent l="9525" t="12700" r="9525" b="6350"/>
                <wp:wrapNone/>
                <wp:docPr id="47584029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DD497" id="Straight Arrow Connector 12" o:spid="_x0000_s1026" type="#_x0000_t32" style="position:absolute;margin-left:63.75pt;margin-top:9pt;width:18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"/>
            </w:pict>
          </mc:Fallback>
        </mc:AlternateContent>
      </w:r>
      <w:r>
        <w:rPr>
          <w:sz w:val="22"/>
          <w:szCs w:val="22"/>
        </w:rPr>
        <w:t>Agent Name:</w:t>
      </w:r>
      <w:r>
        <w:rPr>
          <w:sz w:val="22"/>
          <w:szCs w:val="22"/>
        </w:rPr>
        <w:tab/>
      </w:r>
      <w:r>
        <w:rPr>
          <w:sz w:val="22"/>
          <w:szCs w:val="22"/>
        </w:rPr>
        <w:tab/>
      </w:r>
      <w:r>
        <w:rPr>
          <w:sz w:val="22"/>
          <w:szCs w:val="22"/>
        </w:rPr>
        <w:tab/>
      </w:r>
      <w:r>
        <w:rPr>
          <w:sz w:val="22"/>
          <w:szCs w:val="22"/>
        </w:rPr>
        <w:tab/>
      </w:r>
      <w:r>
        <w:rPr>
          <w:sz w:val="22"/>
          <w:szCs w:val="22"/>
        </w:rPr>
        <w:tab/>
      </w:r>
      <w:r>
        <w:rPr>
          <w:sz w:val="22"/>
          <w:szCs w:val="22"/>
        </w:rPr>
        <w:tab/>
        <w:t>Address:</w:t>
      </w:r>
    </w:p>
    <w:p w14:paraId="7B158996"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71552" behindDoc="0" locked="0" layoutInCell="1" allowOverlap="1" wp14:anchorId="672BBF0E" wp14:editId="144D59D3">
                <wp:simplePos x="0" y="0"/>
                <wp:positionH relativeFrom="column">
                  <wp:posOffset>3905250</wp:posOffset>
                </wp:positionH>
                <wp:positionV relativeFrom="paragraph">
                  <wp:posOffset>115570</wp:posOffset>
                </wp:positionV>
                <wp:extent cx="2628900" cy="0"/>
                <wp:effectExtent l="9525" t="7620" r="9525" b="11430"/>
                <wp:wrapNone/>
                <wp:docPr id="196702510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96D3E" id="Straight Arrow Connector 11" o:spid="_x0000_s1026" type="#_x0000_t32" style="position:absolute;margin-left:307.5pt;margin-top:9.1pt;width:20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"/>
            </w:pict>
          </mc:Fallback>
        </mc:AlternateContent>
      </w:r>
      <w:r>
        <w:rPr>
          <w:noProof/>
          <w:sz w:val="22"/>
          <w:szCs w:val="22"/>
        </w:rPr>
        <mc:AlternateContent>
          <mc:Choice Requires="wps">
            <w:drawing>
              <wp:anchor distT="0" distB="0" distL="114300" distR="114300" simplePos="0" relativeHeight="251663360" behindDoc="0" locked="0" layoutInCell="1" allowOverlap="1" wp14:anchorId="767BB00B" wp14:editId="021D7F46">
                <wp:simplePos x="0" y="0"/>
                <wp:positionH relativeFrom="column">
                  <wp:posOffset>981075</wp:posOffset>
                </wp:positionH>
                <wp:positionV relativeFrom="paragraph">
                  <wp:posOffset>115570</wp:posOffset>
                </wp:positionV>
                <wp:extent cx="2133600" cy="0"/>
                <wp:effectExtent l="9525" t="7620" r="9525" b="11430"/>
                <wp:wrapNone/>
                <wp:docPr id="195247192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9B98F" id="Straight Arrow Connector 10" o:spid="_x0000_s1026" type="#_x0000_t32" style="position:absolute;margin-left:77.25pt;margin-top:9.1pt;width:1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"/>
            </w:pict>
          </mc:Fallback>
        </mc:AlternateContent>
      </w:r>
      <w:r>
        <w:rPr>
          <w:sz w:val="22"/>
          <w:szCs w:val="22"/>
        </w:rPr>
        <w:t>Agent Signature:</w:t>
      </w:r>
      <w:r>
        <w:rPr>
          <w:sz w:val="22"/>
          <w:szCs w:val="22"/>
        </w:rPr>
        <w:tab/>
      </w:r>
      <w:r>
        <w:rPr>
          <w:sz w:val="22"/>
          <w:szCs w:val="22"/>
        </w:rPr>
        <w:tab/>
      </w:r>
      <w:r>
        <w:rPr>
          <w:sz w:val="22"/>
          <w:szCs w:val="22"/>
        </w:rPr>
        <w:tab/>
      </w:r>
      <w:r>
        <w:rPr>
          <w:sz w:val="22"/>
          <w:szCs w:val="22"/>
        </w:rPr>
        <w:tab/>
      </w:r>
      <w:r>
        <w:rPr>
          <w:sz w:val="22"/>
          <w:szCs w:val="22"/>
        </w:rPr>
        <w:tab/>
        <w:t>Telephone:</w:t>
      </w:r>
    </w:p>
    <w:p w14:paraId="044C4385"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66432" behindDoc="0" locked="0" layoutInCell="1" allowOverlap="1" wp14:anchorId="40A85BD9" wp14:editId="15D86F40">
                <wp:simplePos x="0" y="0"/>
                <wp:positionH relativeFrom="column">
                  <wp:posOffset>3609975</wp:posOffset>
                </wp:positionH>
                <wp:positionV relativeFrom="paragraph">
                  <wp:posOffset>116840</wp:posOffset>
                </wp:positionV>
                <wp:extent cx="2924175" cy="0"/>
                <wp:effectExtent l="9525" t="11430" r="9525" b="7620"/>
                <wp:wrapNone/>
                <wp:docPr id="40874418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AA0288" id="Straight Arrow Connector 9" o:spid="_x0000_s1026" type="#_x0000_t32" style="position:absolute;margin-left:284.25pt;margin-top:9.2pt;width:230.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"/>
            </w:pict>
          </mc:Fallback>
        </mc:AlternateContent>
      </w:r>
      <w:r>
        <w:rPr>
          <w:noProof/>
          <w:sz w:val="22"/>
          <w:szCs w:val="22"/>
        </w:rPr>
        <mc:AlternateContent>
          <mc:Choice Requires="wps">
            <w:drawing>
              <wp:anchor distT="0" distB="0" distL="114300" distR="114300" simplePos="0" relativeHeight="251664384" behindDoc="0" locked="0" layoutInCell="1" allowOverlap="1" wp14:anchorId="2B30A572" wp14:editId="0447CCED">
                <wp:simplePos x="0" y="0"/>
                <wp:positionH relativeFrom="column">
                  <wp:posOffset>1028700</wp:posOffset>
                </wp:positionH>
                <wp:positionV relativeFrom="paragraph">
                  <wp:posOffset>116840</wp:posOffset>
                </wp:positionV>
                <wp:extent cx="2085975" cy="0"/>
                <wp:effectExtent l="9525" t="11430" r="9525" b="7620"/>
                <wp:wrapNone/>
                <wp:docPr id="140317516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4BAF9" id="Straight Arrow Connector 8" o:spid="_x0000_s1026" type="#_x0000_t32" style="position:absolute;margin-left:81pt;margin-top:9.2pt;width:16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jiuAEAAFY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"/>
            </w:pict>
          </mc:Fallback>
        </mc:AlternateContent>
      </w:r>
      <w:r>
        <w:rPr>
          <w:sz w:val="22"/>
          <w:szCs w:val="22"/>
        </w:rPr>
        <w:t>Agent Telephone:</w:t>
      </w:r>
      <w:r>
        <w:rPr>
          <w:sz w:val="22"/>
          <w:szCs w:val="22"/>
        </w:rPr>
        <w:tab/>
      </w:r>
      <w:r>
        <w:rPr>
          <w:sz w:val="22"/>
          <w:szCs w:val="22"/>
        </w:rPr>
        <w:tab/>
      </w:r>
      <w:r>
        <w:rPr>
          <w:sz w:val="22"/>
          <w:szCs w:val="22"/>
        </w:rPr>
        <w:tab/>
      </w:r>
      <w:r>
        <w:rPr>
          <w:sz w:val="22"/>
          <w:szCs w:val="22"/>
        </w:rPr>
        <w:tab/>
      </w:r>
      <w:r>
        <w:rPr>
          <w:sz w:val="22"/>
          <w:szCs w:val="22"/>
        </w:rPr>
        <w:tab/>
        <w:t>Email:</w:t>
      </w:r>
    </w:p>
    <w:p w14:paraId="7CC6FAE3" w14:textId="77777777" w:rsidR="00077EA0" w:rsidRDefault="00077EA0" w:rsidP="00077EA0">
      <w:pPr>
        <w:pStyle w:val="Default"/>
        <w:spacing w:line="360" w:lineRule="auto"/>
        <w:rPr>
          <w:sz w:val="22"/>
          <w:szCs w:val="22"/>
        </w:rPr>
      </w:pPr>
      <w:r>
        <w:rPr>
          <w:noProof/>
          <w:sz w:val="22"/>
          <w:szCs w:val="22"/>
        </w:rPr>
        <mc:AlternateContent>
          <mc:Choice Requires="wps">
            <w:drawing>
              <wp:anchor distT="0" distB="0" distL="114300" distR="114300" simplePos="0" relativeHeight="251674624" behindDoc="0" locked="0" layoutInCell="1" allowOverlap="1" wp14:anchorId="518D50A7" wp14:editId="355BE51E">
                <wp:simplePos x="0" y="0"/>
                <wp:positionH relativeFrom="column">
                  <wp:posOffset>5638800</wp:posOffset>
                </wp:positionH>
                <wp:positionV relativeFrom="paragraph">
                  <wp:posOffset>108585</wp:posOffset>
                </wp:positionV>
                <wp:extent cx="895350" cy="0"/>
                <wp:effectExtent l="9525" t="6350" r="9525" b="12700"/>
                <wp:wrapNone/>
                <wp:docPr id="180519107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B205A" id="Straight Arrow Connector 7" o:spid="_x0000_s1026" type="#_x0000_t32" style="position:absolute;margin-left:444pt;margin-top:8.55pt;width:7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"/>
            </w:pict>
          </mc:Fallback>
        </mc:AlternateContent>
      </w:r>
      <w:r>
        <w:rPr>
          <w:noProof/>
          <w:sz w:val="22"/>
          <w:szCs w:val="22"/>
        </w:rPr>
        <mc:AlternateContent>
          <mc:Choice Requires="wps">
            <w:drawing>
              <wp:anchor distT="0" distB="0" distL="114300" distR="114300" simplePos="0" relativeHeight="251673600" behindDoc="0" locked="0" layoutInCell="1" allowOverlap="1" wp14:anchorId="2171908F" wp14:editId="1CC37D91">
                <wp:simplePos x="0" y="0"/>
                <wp:positionH relativeFrom="column">
                  <wp:posOffset>3667125</wp:posOffset>
                </wp:positionH>
                <wp:positionV relativeFrom="paragraph">
                  <wp:posOffset>108585</wp:posOffset>
                </wp:positionV>
                <wp:extent cx="1228725" cy="0"/>
                <wp:effectExtent l="9525" t="6350" r="9525" b="12700"/>
                <wp:wrapNone/>
                <wp:docPr id="97417823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34938" id="Straight Arrow Connector 6" o:spid="_x0000_s1026" type="#_x0000_t32" style="position:absolute;margin-left:288.75pt;margin-top:8.55pt;width:96.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"/>
            </w:pict>
          </mc:Fallback>
        </mc:AlternateContent>
      </w:r>
      <w:r>
        <w:rPr>
          <w:noProof/>
          <w:sz w:val="22"/>
          <w:szCs w:val="22"/>
        </w:rPr>
        <mc:AlternateContent>
          <mc:Choice Requires="wps">
            <w:drawing>
              <wp:anchor distT="0" distB="0" distL="114300" distR="114300" simplePos="0" relativeHeight="251672576" behindDoc="0" locked="0" layoutInCell="1" allowOverlap="1" wp14:anchorId="12B4DF52" wp14:editId="3FE816BE">
                <wp:simplePos x="0" y="0"/>
                <wp:positionH relativeFrom="column">
                  <wp:posOffset>2438400</wp:posOffset>
                </wp:positionH>
                <wp:positionV relativeFrom="paragraph">
                  <wp:posOffset>108585</wp:posOffset>
                </wp:positionV>
                <wp:extent cx="723900" cy="0"/>
                <wp:effectExtent l="9525" t="6350" r="9525" b="12700"/>
                <wp:wrapNone/>
                <wp:docPr id="179713435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11F1F" id="Straight Arrow Connector 5" o:spid="_x0000_s1026" type="#_x0000_t32" style="position:absolute;margin-left:192pt;margin-top:8.55pt;width:5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"/>
            </w:pict>
          </mc:Fallback>
        </mc:AlternateContent>
      </w:r>
      <w:r>
        <w:rPr>
          <w:noProof/>
          <w:sz w:val="22"/>
          <w:szCs w:val="22"/>
        </w:rPr>
        <mc:AlternateContent>
          <mc:Choice Requires="wps">
            <w:drawing>
              <wp:anchor distT="0" distB="0" distL="114300" distR="114300" simplePos="0" relativeHeight="251665408" behindDoc="0" locked="0" layoutInCell="1" allowOverlap="1" wp14:anchorId="45BD5B94" wp14:editId="0C6F0D78">
                <wp:simplePos x="0" y="0"/>
                <wp:positionH relativeFrom="column">
                  <wp:posOffset>485775</wp:posOffset>
                </wp:positionH>
                <wp:positionV relativeFrom="paragraph">
                  <wp:posOffset>108585</wp:posOffset>
                </wp:positionV>
                <wp:extent cx="1295400" cy="0"/>
                <wp:effectExtent l="9525" t="6350" r="9525" b="12700"/>
                <wp:wrapNone/>
                <wp:docPr id="75757740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F8037" id="Straight Arrow Connector 4" o:spid="_x0000_s1026" type="#_x0000_t32" style="position:absolute;margin-left:38.25pt;margin-top:8.55pt;width:1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9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"/>
            </w:pict>
          </mc:Fallback>
        </mc:AlternateContent>
      </w:r>
      <w:proofErr w:type="spellStart"/>
      <w:r>
        <w:rPr>
          <w:sz w:val="22"/>
          <w:szCs w:val="22"/>
        </w:rPr>
        <w:t>Lic</w:t>
      </w:r>
      <w:proofErr w:type="spellEnd"/>
      <w:r>
        <w:rPr>
          <w:sz w:val="22"/>
          <w:szCs w:val="22"/>
        </w:rPr>
        <w:t xml:space="preserve"> No:</w:t>
      </w:r>
      <w:r>
        <w:rPr>
          <w:sz w:val="22"/>
          <w:szCs w:val="22"/>
        </w:rPr>
        <w:tab/>
      </w:r>
      <w:r>
        <w:rPr>
          <w:sz w:val="22"/>
          <w:szCs w:val="22"/>
        </w:rPr>
        <w:tab/>
      </w:r>
      <w:r>
        <w:rPr>
          <w:sz w:val="22"/>
          <w:szCs w:val="22"/>
        </w:rPr>
        <w:tab/>
      </w:r>
      <w:r>
        <w:rPr>
          <w:sz w:val="22"/>
          <w:szCs w:val="22"/>
        </w:rPr>
        <w:tab/>
        <w:t>Exp Date:</w:t>
      </w:r>
      <w:r>
        <w:rPr>
          <w:sz w:val="22"/>
          <w:szCs w:val="22"/>
        </w:rPr>
        <w:tab/>
      </w:r>
      <w:r>
        <w:rPr>
          <w:sz w:val="22"/>
          <w:szCs w:val="22"/>
        </w:rPr>
        <w:tab/>
      </w:r>
      <w:proofErr w:type="spellStart"/>
      <w:r>
        <w:rPr>
          <w:sz w:val="22"/>
          <w:szCs w:val="22"/>
        </w:rPr>
        <w:t>Lic</w:t>
      </w:r>
      <w:proofErr w:type="spellEnd"/>
      <w:r>
        <w:rPr>
          <w:sz w:val="22"/>
          <w:szCs w:val="22"/>
        </w:rPr>
        <w:t xml:space="preserve"> No:</w:t>
      </w:r>
      <w:r>
        <w:rPr>
          <w:sz w:val="22"/>
          <w:szCs w:val="22"/>
        </w:rPr>
        <w:tab/>
      </w:r>
      <w:r>
        <w:rPr>
          <w:sz w:val="22"/>
          <w:szCs w:val="22"/>
        </w:rPr>
        <w:tab/>
      </w:r>
      <w:r>
        <w:rPr>
          <w:sz w:val="22"/>
          <w:szCs w:val="22"/>
        </w:rPr>
        <w:tab/>
      </w:r>
      <w:r>
        <w:rPr>
          <w:sz w:val="22"/>
          <w:szCs w:val="22"/>
        </w:rPr>
        <w:tab/>
        <w:t>Exp Date:</w:t>
      </w:r>
    </w:p>
    <w:p w14:paraId="59E45859" w14:textId="0FB246E9" w:rsidR="00077EA0" w:rsidRDefault="00077EA0" w:rsidP="00077EA0">
      <w:pPr>
        <w:pStyle w:val="Default"/>
        <w:rPr>
          <w:sz w:val="22"/>
          <w:szCs w:val="22"/>
        </w:rPr>
      </w:pPr>
      <w:r>
        <w:rPr>
          <w:sz w:val="22"/>
          <w:szCs w:val="22"/>
        </w:rPr>
        <w:t>Buyer(s), as indicated herein, submit an opening bid amount of $ _______________________________ for parcel(s)</w:t>
      </w:r>
    </w:p>
    <w:p w14:paraId="329B535E" w14:textId="77777777" w:rsidR="00077EA0" w:rsidRDefault="00077EA0" w:rsidP="00077EA0">
      <w:pPr>
        <w:pStyle w:val="Default"/>
        <w:rPr>
          <w:sz w:val="22"/>
          <w:szCs w:val="22"/>
        </w:rPr>
      </w:pPr>
    </w:p>
    <w:p w14:paraId="49998F1B" w14:textId="66FBC370" w:rsidR="00077EA0" w:rsidRDefault="00077EA0" w:rsidP="00077EA0">
      <w:pPr>
        <w:pStyle w:val="Default"/>
        <w:rPr>
          <w:sz w:val="22"/>
          <w:szCs w:val="22"/>
        </w:rPr>
      </w:pPr>
      <w:r>
        <w:rPr>
          <w:sz w:val="22"/>
          <w:szCs w:val="22"/>
        </w:rPr>
        <w:t>_________________________________________or an opening bid for the entirety of $_____________________.</w:t>
      </w:r>
    </w:p>
    <w:p w14:paraId="3F33053C" w14:textId="77777777" w:rsidR="00370C14" w:rsidRDefault="00370C14" w:rsidP="00077EA0">
      <w:pPr>
        <w:pStyle w:val="Default"/>
        <w:rPr>
          <w:sz w:val="22"/>
          <w:szCs w:val="22"/>
        </w:rPr>
      </w:pPr>
    </w:p>
    <w:p w14:paraId="332EB8DD" w14:textId="77777777" w:rsidR="00370C14" w:rsidRDefault="00370C14" w:rsidP="00077EA0">
      <w:pPr>
        <w:pStyle w:val="Default"/>
        <w:rPr>
          <w:sz w:val="22"/>
          <w:szCs w:val="22"/>
        </w:rPr>
      </w:pPr>
    </w:p>
    <w:p w14:paraId="42A55299" w14:textId="534CBEEE" w:rsidR="00370C14" w:rsidRDefault="00370C14" w:rsidP="00077EA0">
      <w:pPr>
        <w:pStyle w:val="Default"/>
        <w:rPr>
          <w:sz w:val="22"/>
          <w:szCs w:val="22"/>
        </w:rPr>
      </w:pPr>
      <w:r>
        <w:rPr>
          <w:sz w:val="22"/>
          <w:szCs w:val="22"/>
        </w:rPr>
        <w:t xml:space="preserve">Accepted by Auction Company: </w:t>
      </w:r>
      <w:r w:rsidR="0003424B">
        <w:rPr>
          <w:sz w:val="22"/>
          <w:szCs w:val="22"/>
        </w:rPr>
        <w:t xml:space="preserve">_____________________________________       Date: _____________________. </w:t>
      </w:r>
    </w:p>
    <w:p w14:paraId="06662EEB" w14:textId="77777777" w:rsidR="00BD0265" w:rsidRDefault="00BD0265" w:rsidP="00077EA0">
      <w:pPr>
        <w:pStyle w:val="Default"/>
        <w:rPr>
          <w:sz w:val="22"/>
          <w:szCs w:val="22"/>
        </w:rPr>
      </w:pPr>
    </w:p>
    <w:p w14:paraId="60A11514" w14:textId="6C4BDB7F" w:rsidR="00BD0265" w:rsidRPr="00137B71" w:rsidRDefault="006C0986" w:rsidP="00BD0265">
      <w:pPr>
        <w:pStyle w:val="Default"/>
        <w:jc w:val="center"/>
        <w:rPr>
          <w:sz w:val="32"/>
          <w:szCs w:val="32"/>
        </w:rPr>
      </w:pPr>
      <w:r w:rsidRPr="00137B71">
        <w:rPr>
          <w:sz w:val="32"/>
          <w:szCs w:val="32"/>
        </w:rPr>
        <w:t>B A RIGBY &amp; Associates, LLC</w:t>
      </w:r>
    </w:p>
    <w:p w14:paraId="077210C6" w14:textId="0B08DB7D" w:rsidR="00885BF5" w:rsidRPr="00885BF5" w:rsidRDefault="006C0986" w:rsidP="00885BF5">
      <w:pPr>
        <w:pStyle w:val="Default"/>
        <w:jc w:val="center"/>
      </w:pPr>
      <w:r w:rsidRPr="00885BF5">
        <w:t>P.O. Box 14</w:t>
      </w:r>
      <w:r w:rsidR="006E09E9" w:rsidRPr="00885BF5">
        <w:t xml:space="preserve">139 </w:t>
      </w:r>
      <w:r w:rsidR="006E09E9" w:rsidRPr="00885BF5">
        <w:rPr>
          <w:rFonts w:ascii="Arial Rounded MT Bold" w:hAnsi="Arial Rounded MT Bold"/>
        </w:rPr>
        <w:t xml:space="preserve">• </w:t>
      </w:r>
      <w:r w:rsidR="000C5C59" w:rsidRPr="00885BF5">
        <w:t xml:space="preserve">Springfield, Mo 65814 </w:t>
      </w:r>
    </w:p>
    <w:p w14:paraId="246BD051" w14:textId="69390B30" w:rsidR="00000000" w:rsidRPr="00137B71" w:rsidRDefault="00137B71" w:rsidP="00885BF5">
      <w:pPr>
        <w:jc w:val="center"/>
        <w:rPr>
          <w:rFonts w:ascii="Times New Roman" w:hAnsi="Times New Roman" w:cs="Times New Roman"/>
          <w:sz w:val="28"/>
          <w:szCs w:val="28"/>
        </w:rPr>
      </w:pPr>
      <w:r>
        <w:rPr>
          <w:rFonts w:ascii="Times New Roman" w:hAnsi="Times New Roman" w:cs="Times New Roman"/>
          <w:sz w:val="28"/>
          <w:szCs w:val="28"/>
        </w:rPr>
        <w:t>BARIGBY.com     417.849.1167    Brian@barigby.com</w:t>
      </w:r>
    </w:p>
    <w:sectPr w:rsidR="00875727" w:rsidRPr="00137B71" w:rsidSect="00077EA0">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A0"/>
    <w:rsid w:val="0003424B"/>
    <w:rsid w:val="00077EA0"/>
    <w:rsid w:val="000C5C59"/>
    <w:rsid w:val="00137B71"/>
    <w:rsid w:val="0026602D"/>
    <w:rsid w:val="00370C14"/>
    <w:rsid w:val="006C0986"/>
    <w:rsid w:val="006E09E9"/>
    <w:rsid w:val="00885BF5"/>
    <w:rsid w:val="00B07CF3"/>
    <w:rsid w:val="00BD0265"/>
    <w:rsid w:val="00D5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393B"/>
  <w15:chartTrackingRefBased/>
  <w15:docId w15:val="{859CC443-10ED-4D4B-8484-191B5200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EA0"/>
    <w:pPr>
      <w:spacing w:after="200" w:line="240" w:lineRule="auto"/>
    </w:pPr>
    <w:rPr>
      <w:sz w:val="24"/>
      <w:szCs w:val="24"/>
    </w:rPr>
  </w:style>
  <w:style w:type="paragraph" w:styleId="Heading1">
    <w:name w:val="heading 1"/>
    <w:basedOn w:val="Normal"/>
    <w:next w:val="Normal"/>
    <w:link w:val="Heading1Char"/>
    <w:uiPriority w:val="9"/>
    <w:qFormat/>
    <w:rsid w:val="00077EA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EA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EA0"/>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EA0"/>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077EA0"/>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077EA0"/>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77EA0"/>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77EA0"/>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77EA0"/>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E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E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E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E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E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EA0"/>
    <w:rPr>
      <w:rFonts w:eastAsiaTheme="majorEastAsia" w:cstheme="majorBidi"/>
      <w:color w:val="272727" w:themeColor="text1" w:themeTint="D8"/>
    </w:rPr>
  </w:style>
  <w:style w:type="paragraph" w:styleId="Title">
    <w:name w:val="Title"/>
    <w:basedOn w:val="Normal"/>
    <w:next w:val="Normal"/>
    <w:link w:val="TitleChar"/>
    <w:uiPriority w:val="10"/>
    <w:qFormat/>
    <w:rsid w:val="00077E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EA0"/>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EA0"/>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077EA0"/>
    <w:rPr>
      <w:i/>
      <w:iCs/>
      <w:color w:val="404040" w:themeColor="text1" w:themeTint="BF"/>
    </w:rPr>
  </w:style>
  <w:style w:type="paragraph" w:styleId="ListParagraph">
    <w:name w:val="List Paragraph"/>
    <w:basedOn w:val="Normal"/>
    <w:uiPriority w:val="34"/>
    <w:qFormat/>
    <w:rsid w:val="00077EA0"/>
    <w:pPr>
      <w:spacing w:after="160" w:line="259" w:lineRule="auto"/>
      <w:ind w:left="720"/>
      <w:contextualSpacing/>
    </w:pPr>
    <w:rPr>
      <w:sz w:val="22"/>
      <w:szCs w:val="22"/>
    </w:rPr>
  </w:style>
  <w:style w:type="character" w:styleId="IntenseEmphasis">
    <w:name w:val="Intense Emphasis"/>
    <w:basedOn w:val="DefaultParagraphFont"/>
    <w:uiPriority w:val="21"/>
    <w:qFormat/>
    <w:rsid w:val="00077EA0"/>
    <w:rPr>
      <w:i/>
      <w:iCs/>
      <w:color w:val="2F5496" w:themeColor="accent1" w:themeShade="BF"/>
    </w:rPr>
  </w:style>
  <w:style w:type="paragraph" w:styleId="IntenseQuote">
    <w:name w:val="Intense Quote"/>
    <w:basedOn w:val="Normal"/>
    <w:next w:val="Normal"/>
    <w:link w:val="IntenseQuoteChar"/>
    <w:uiPriority w:val="30"/>
    <w:qFormat/>
    <w:rsid w:val="00077EA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077EA0"/>
    <w:rPr>
      <w:i/>
      <w:iCs/>
      <w:color w:val="2F5496" w:themeColor="accent1" w:themeShade="BF"/>
    </w:rPr>
  </w:style>
  <w:style w:type="character" w:styleId="IntenseReference">
    <w:name w:val="Intense Reference"/>
    <w:basedOn w:val="DefaultParagraphFont"/>
    <w:uiPriority w:val="32"/>
    <w:qFormat/>
    <w:rsid w:val="00077EA0"/>
    <w:rPr>
      <w:b/>
      <w:bCs/>
      <w:smallCaps/>
      <w:color w:val="2F5496" w:themeColor="accent1" w:themeShade="BF"/>
      <w:spacing w:val="5"/>
    </w:rPr>
  </w:style>
  <w:style w:type="paragraph" w:customStyle="1" w:styleId="Default">
    <w:name w:val="Default"/>
    <w:rsid w:val="00077EA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Rigby</dc:creator>
  <cp:keywords/>
  <dc:description/>
  <cp:lastModifiedBy>Brian Rigby</cp:lastModifiedBy>
  <cp:revision>9</cp:revision>
  <dcterms:created xsi:type="dcterms:W3CDTF">2024-10-28T20:05:00Z</dcterms:created>
  <dcterms:modified xsi:type="dcterms:W3CDTF">2024-10-28T20:22:00Z</dcterms:modified>
</cp:coreProperties>
</file>